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5F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Style w:val="7"/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 w:bidi="ar"/>
        </w:rPr>
      </w:pPr>
      <w:bookmarkStart w:id="0" w:name="_GoBack"/>
      <w:r>
        <w:rPr>
          <w:rStyle w:val="7"/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 w:bidi="ar"/>
        </w:rPr>
        <w:t>桂林具备申报“专精特新”企业、瞪羚企业、独角兽企业</w:t>
      </w:r>
    </w:p>
    <w:p w14:paraId="2715A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Style w:val="7"/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 w:bidi="ar"/>
        </w:rPr>
      </w:pPr>
      <w:r>
        <w:rPr>
          <w:rStyle w:val="7"/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 w:bidi="ar"/>
        </w:rPr>
        <w:t>潜力的创新性企业投融资需求征集表</w:t>
      </w:r>
      <w:bookmarkEnd w:id="0"/>
    </w:p>
    <w:tbl>
      <w:tblPr>
        <w:tblStyle w:val="4"/>
        <w:tblW w:w="155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8"/>
        <w:gridCol w:w="701"/>
        <w:gridCol w:w="510"/>
        <w:gridCol w:w="750"/>
        <w:gridCol w:w="780"/>
        <w:gridCol w:w="705"/>
        <w:gridCol w:w="3570"/>
        <w:gridCol w:w="1770"/>
        <w:gridCol w:w="639"/>
        <w:gridCol w:w="540"/>
        <w:gridCol w:w="696"/>
        <w:gridCol w:w="840"/>
        <w:gridCol w:w="675"/>
        <w:gridCol w:w="735"/>
        <w:gridCol w:w="585"/>
        <w:gridCol w:w="540"/>
        <w:gridCol w:w="486"/>
        <w:gridCol w:w="555"/>
      </w:tblGrid>
      <w:tr w14:paraId="1D938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6" w:hRule="atLeast"/>
          <w:jc w:val="center"/>
        </w:trPr>
        <w:tc>
          <w:tcPr>
            <w:tcW w:w="4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2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县（市、区）或园区</w:t>
            </w:r>
          </w:p>
        </w:tc>
        <w:tc>
          <w:tcPr>
            <w:tcW w:w="87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7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34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1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Style w:val="11"/>
                <w:color w:val="auto"/>
                <w:sz w:val="21"/>
                <w:szCs w:val="21"/>
                <w:lang w:val="en-US" w:eastAsia="zh-CN" w:bidi="ar"/>
              </w:rPr>
              <w:t>年财务数据(万元）</w:t>
            </w:r>
          </w:p>
        </w:tc>
        <w:tc>
          <w:tcPr>
            <w:tcW w:w="2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3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投融资需求（亿元）</w:t>
            </w:r>
          </w:p>
        </w:tc>
      </w:tr>
      <w:tr w14:paraId="4A57C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4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F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B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A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F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  <w:p w14:paraId="285F5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接</w:t>
            </w:r>
          </w:p>
          <w:p w14:paraId="41897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F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6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1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企业简介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E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主营业务与产品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4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主要客户类型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5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资产规模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8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</w:t>
            </w:r>
          </w:p>
          <w:p w14:paraId="76AEB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债</w:t>
            </w:r>
          </w:p>
          <w:p w14:paraId="70BF0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4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所有者权益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E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营业收入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3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净</w:t>
            </w:r>
          </w:p>
          <w:p w14:paraId="7B42E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利</w:t>
            </w:r>
          </w:p>
          <w:p w14:paraId="3A5F9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D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计划融资金额（亿元）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6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资金主要用途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融资轮次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A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计划完成</w:t>
            </w:r>
            <w:r>
              <w:rPr>
                <w:rStyle w:val="9"/>
                <w:rFonts w:eastAsia="方正黑体_GBK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1"/>
                <w:color w:val="auto"/>
                <w:sz w:val="21"/>
                <w:szCs w:val="21"/>
                <w:lang w:val="en-US" w:eastAsia="zh-CN" w:bidi="ar"/>
              </w:rPr>
              <w:t>实现融资时间</w:t>
            </w:r>
          </w:p>
        </w:tc>
      </w:tr>
      <w:tr w14:paraId="2CD44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49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9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0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荔浦市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C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桂林荔浦衣美达家居用品有限公司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7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张涛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D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18978682251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D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制造业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2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林荔浦衣美达家居用品有限公司创建于2004年，经过20年的艰苦创业，现已发展成为家居产业的龙头企业，已累计申请专利20件，授权14件，其中发明专利4件，实用新型专利6件，外观专利5件。2023年实现专利产值3145万元，在荔浦市整个家居行业中起到了积极的专利示范作用；在质量管理体系上做到规范化管理，并通过ISO质量管理体系的认定，公司业绩得到快速发展，2023年公司再次通过国家高新技术企业的认定；2021年、2022年、2023连续三年通过国家科技型中小企业的评价登记；2021获桂林市企业技术中心的认定；2022年获知识产权优势企业；2023年获桂林市专精特新企业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A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司主要制作电镀、浸塑、喷粉三大系列的五金产品。主营产品:各种衣架、置物架、铁制挂架、衣橱、裙裤夹、衣帽挂架、鞋架、酒架，水果篮、各种厨卫用具铁架及五多配件，产品款式新颖，品种齐全，外形美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5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贸易公司、欧美客户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B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4955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5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B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B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4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5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6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流动资金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D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8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2024年10月</w:t>
            </w:r>
          </w:p>
        </w:tc>
      </w:tr>
      <w:tr w14:paraId="67DC8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74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2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4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荔浦市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E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桂林恒泰电子科技有限公司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3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罗紫云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7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13986440655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9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制造业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2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林恒泰电子科技有限公司成立于2018年12月，主要生产电子产品（无线电发射及卫星地面接收设施除外）、照明工程材料、LED光电半导体照明设备、精密线路板、集成控制系统、电源驱动器、平板显示屏的开发、生产及销售；一般经营项目为商品和技术的进出口业务（国家限定经营和禁止的项目除外）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1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高精密PCB印制电路板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2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上市公司、国内企业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A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10080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7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0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2316.25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C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2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928.88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0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3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用途购买原材料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2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D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2024年10月</w:t>
            </w:r>
          </w:p>
        </w:tc>
      </w:tr>
      <w:tr w14:paraId="50CDC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17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C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D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荔浦市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8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桂林展际家居科技有限公司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5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俸瑜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7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18290086795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F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制造业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0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林展际家居科技有限公司成立于2008年5月，是一家以安置农民工或原国企下岗职工再就业培训、技术创新、产品开发、生产自动化及应用化，集生产、科研开发、应用一体新型家居及日用品生产及开发企业。公司厂区占地面积2万多平方米。公司主要生产竹木衣架产品，拥有木衣架生产线8条、10台全自动塑料衣架生产设备、四条植绒衣架生产线及产品检测系统等一批先进的机械设备。现生产能力为年生产各种衣架系列产品3500万支。公司是荔浦木衣架企业发展的带头人之一，产品出口到日本、韩国、台湾及欧美等发达国家和地区，规模逐步壮大，发展态势良好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6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木衣架、塑料衣架、植绒衣架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D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贸易公司、欧美客户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E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5655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0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70.36%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3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4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2757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C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53.07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3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4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二期建设厂房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E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2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2025年6月</w:t>
            </w:r>
          </w:p>
        </w:tc>
      </w:tr>
    </w:tbl>
    <w:p w14:paraId="1632ACCB">
      <w:pPr>
        <w:rPr>
          <w:color w:val="auto"/>
        </w:rPr>
      </w:pPr>
    </w:p>
    <w:p w14:paraId="1F9568A5">
      <w:pPr>
        <w:rPr>
          <w:color w:val="auto"/>
        </w:rPr>
      </w:pPr>
    </w:p>
    <w:sectPr>
      <w:headerReference r:id="rId3" w:type="default"/>
      <w:footerReference r:id="rId4" w:type="default"/>
      <w:pgSz w:w="16838" w:h="11906" w:orient="landscape"/>
      <w:pgMar w:top="1417" w:right="1417" w:bottom="1134" w:left="1417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13F9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BDB1F6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BDB1F6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7BF5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hMDdjODkyOWI2NjM3YTEyM2Q1MjU5NzQyZTg0YWYifQ=="/>
  </w:docVars>
  <w:rsids>
    <w:rsidRoot w:val="1946181B"/>
    <w:rsid w:val="0B407147"/>
    <w:rsid w:val="10FC7769"/>
    <w:rsid w:val="121C5121"/>
    <w:rsid w:val="162408A7"/>
    <w:rsid w:val="18322F30"/>
    <w:rsid w:val="1946181B"/>
    <w:rsid w:val="20984E87"/>
    <w:rsid w:val="27E33C2A"/>
    <w:rsid w:val="35CA089C"/>
    <w:rsid w:val="3B4E14F1"/>
    <w:rsid w:val="3BB07515"/>
    <w:rsid w:val="420326AD"/>
    <w:rsid w:val="43B05CDC"/>
    <w:rsid w:val="49BA2854"/>
    <w:rsid w:val="560F17B2"/>
    <w:rsid w:val="57853398"/>
    <w:rsid w:val="5B632CC9"/>
    <w:rsid w:val="69281030"/>
    <w:rsid w:val="6ADC30DD"/>
    <w:rsid w:val="767D7483"/>
    <w:rsid w:val="79E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宋体"/>
      <w:sz w:val="24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21"/>
    <w:basedOn w:val="5"/>
    <w:qFormat/>
    <w:uiPriority w:val="0"/>
    <w:rPr>
      <w:rFonts w:hint="eastAsia" w:ascii="方正黑体_GBK" w:hAnsi="方正黑体_GBK" w:eastAsia="方正黑体_GBK" w:cs="方正黑体_GBK"/>
      <w:color w:val="000000"/>
      <w:sz w:val="21"/>
      <w:szCs w:val="21"/>
      <w:u w:val="none"/>
    </w:rPr>
  </w:style>
  <w:style w:type="character" w:customStyle="1" w:styleId="8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">
    <w:name w:val="font51"/>
    <w:basedOn w:val="5"/>
    <w:qFormat/>
    <w:uiPriority w:val="0"/>
    <w:rPr>
      <w:rFonts w:hint="eastAsia" w:ascii="方正黑体_GBK" w:hAnsi="方正黑体_GBK" w:eastAsia="方正黑体_GBK" w:cs="方正黑体_GBK"/>
      <w:color w:val="000000"/>
      <w:sz w:val="21"/>
      <w:szCs w:val="21"/>
      <w:u w:val="none"/>
    </w:rPr>
  </w:style>
  <w:style w:type="character" w:customStyle="1" w:styleId="10">
    <w:name w:val="font7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5"/>
    <w:qFormat/>
    <w:uiPriority w:val="0"/>
    <w:rPr>
      <w:rFonts w:hint="eastAsia" w:ascii="方正黑体_GBK" w:hAnsi="方正黑体_GBK" w:eastAsia="方正黑体_GBK" w:cs="方正黑体_GBK"/>
      <w:color w:val="000000"/>
      <w:sz w:val="21"/>
      <w:szCs w:val="21"/>
      <w:u w:val="none"/>
    </w:rPr>
  </w:style>
  <w:style w:type="character" w:customStyle="1" w:styleId="12">
    <w:name w:val="font10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44"/>
      <w:szCs w:val="44"/>
      <w:u w:val="none"/>
    </w:rPr>
  </w:style>
  <w:style w:type="character" w:customStyle="1" w:styleId="13">
    <w:name w:val="font9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7454</Words>
  <Characters>8697</Characters>
  <Lines>0</Lines>
  <Paragraphs>0</Paragraphs>
  <TotalTime>27</TotalTime>
  <ScaleCrop>false</ScaleCrop>
  <LinksUpToDate>false</LinksUpToDate>
  <CharactersWithSpaces>8770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2024-09-20T08:48:00Z</dcterms:created>
  <dc:creator>Administrator</dc:creator>
  <cp:lastModifiedBy>神奇的威爷大大</cp:lastModifiedBy>
  <dcterms:modified xsi:type="dcterms:W3CDTF">2024-12-10T09:26:36Z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5596213ECAA448178B7E46E6616428D7_13</vt:lpwstr>
  </property>
</Properties>
</file>